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CC" w:rsidRDefault="001313CC" w:rsidP="001313C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8000" cy="632460"/>
            <wp:effectExtent l="19050" t="0" r="635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CC" w:rsidRDefault="001313CC" w:rsidP="001313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1313CC" w:rsidRDefault="001313CC" w:rsidP="001313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1313CC" w:rsidRDefault="001313CC" w:rsidP="001313C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1313CC" w:rsidTr="008F64C5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13CC" w:rsidRDefault="001313CC" w:rsidP="008F64C5"/>
        </w:tc>
      </w:tr>
    </w:tbl>
    <w:p w:rsidR="001313CC" w:rsidRPr="00510A21" w:rsidRDefault="001313CC" w:rsidP="001313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C427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1C427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.2019                                   п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каловский                                       № </w:t>
      </w:r>
      <w:r w:rsidR="001C4273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>-п</w:t>
      </w:r>
      <w:r>
        <w:t xml:space="preserve">    </w:t>
      </w:r>
    </w:p>
    <w:p w:rsidR="001C4273" w:rsidRDefault="001313CC" w:rsidP="001C427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0A2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проекта   планировки</w:t>
      </w:r>
      <w:r w:rsidR="001C42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совмещённого с  проектом  межевания территори</w:t>
      </w:r>
      <w:r w:rsidR="001C427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1C4273" w:rsidRPr="00401186">
        <w:rPr>
          <w:rFonts w:ascii="Times New Roman" w:hAnsi="Times New Roman" w:cs="Times New Roman"/>
          <w:sz w:val="28"/>
          <w:szCs w:val="28"/>
        </w:rPr>
        <w:t xml:space="preserve">для строительства объекта </w:t>
      </w:r>
      <w:r w:rsidR="001C4273" w:rsidRPr="0058784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1C4273" w:rsidRPr="00587842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1C4273" w:rsidRPr="0023328E">
        <w:rPr>
          <w:rFonts w:ascii="Times New Roman" w:hAnsi="Times New Roman" w:cs="Times New Roman"/>
          <w:sz w:val="28"/>
          <w:szCs w:val="28"/>
        </w:rPr>
        <w:t>»: 5296П «Сбор нефти  и газа со скважин №№ 82, 84, 85, 87, 2703, 2707 Краснооктябрьского месторождения» в границах</w:t>
      </w:r>
      <w:r w:rsidR="001C4273">
        <w:rPr>
          <w:rFonts w:ascii="Times New Roman" w:hAnsi="Times New Roman" w:cs="Times New Roman"/>
          <w:sz w:val="28"/>
          <w:szCs w:val="28"/>
        </w:rPr>
        <w:t xml:space="preserve"> </w:t>
      </w:r>
      <w:r w:rsidR="001C4273" w:rsidRPr="00401186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</w:t>
      </w:r>
      <w:r w:rsidR="001C4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27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1C4273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C4273" w:rsidRPr="00587842" w:rsidRDefault="001C4273" w:rsidP="001C427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587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3CC" w:rsidRDefault="001313CC" w:rsidP="001C4273">
      <w:pPr>
        <w:jc w:val="center"/>
      </w:pP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                  </w:t>
      </w:r>
    </w:p>
    <w:p w:rsidR="001313CC" w:rsidRDefault="001313CC" w:rsidP="001313CC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ст.45 и 46 Градостроительного кодекса Российской Федерации с учётом части 1 статьи 3 Федерального закона от 29.12.2004 г. № 191- ФЗ «О введении в действие градостроительного кодекса Российской Федерации,  статьи 17 Закона Оренбургской области от 16.03.2007 № 1037/233-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13D9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ОЗ</w:t>
      </w:r>
      <w:proofErr w:type="gramEnd"/>
      <w:r>
        <w:rPr>
          <w:rFonts w:ascii="Times New Roman" w:hAnsi="Times New Roman"/>
          <w:sz w:val="28"/>
          <w:szCs w:val="28"/>
        </w:rPr>
        <w:t xml:space="preserve"> «О градостроительной деятельности на территории Оренбургской области», статьёй 27 Устава муниципального образования Чкаловский сельсовет,  постановля</w:t>
      </w:r>
      <w:r w:rsidR="001C4273">
        <w:rPr>
          <w:rFonts w:ascii="Times New Roman" w:hAnsi="Times New Roman"/>
          <w:sz w:val="28"/>
          <w:szCs w:val="28"/>
        </w:rPr>
        <w:t>ет</w:t>
      </w:r>
      <w:r w:rsidRPr="00510A21">
        <w:rPr>
          <w:rFonts w:ascii="Times New Roman" w:hAnsi="Times New Roman"/>
          <w:sz w:val="28"/>
          <w:szCs w:val="28"/>
        </w:rPr>
        <w:t>:</w:t>
      </w:r>
    </w:p>
    <w:p w:rsidR="001C4273" w:rsidRPr="00587842" w:rsidRDefault="001C4273" w:rsidP="001C42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313CC">
        <w:rPr>
          <w:rFonts w:ascii="Times New Roman" w:hAnsi="Times New Roman"/>
          <w:sz w:val="28"/>
          <w:szCs w:val="28"/>
        </w:rPr>
        <w:t>1. Утвердить проект     планировки</w:t>
      </w:r>
      <w:r>
        <w:rPr>
          <w:rFonts w:ascii="Times New Roman" w:hAnsi="Times New Roman"/>
          <w:sz w:val="28"/>
          <w:szCs w:val="28"/>
        </w:rPr>
        <w:t>,</w:t>
      </w:r>
      <w:r w:rsidR="001313CC">
        <w:rPr>
          <w:rFonts w:ascii="Times New Roman" w:hAnsi="Times New Roman"/>
          <w:sz w:val="28"/>
          <w:szCs w:val="28"/>
        </w:rPr>
        <w:t xml:space="preserve">  совмещённ</w:t>
      </w:r>
      <w:r>
        <w:rPr>
          <w:rFonts w:ascii="Times New Roman" w:hAnsi="Times New Roman"/>
          <w:sz w:val="28"/>
          <w:szCs w:val="28"/>
        </w:rPr>
        <w:t>ого</w:t>
      </w:r>
      <w:r w:rsidR="001313CC">
        <w:rPr>
          <w:rFonts w:ascii="Times New Roman" w:hAnsi="Times New Roman"/>
          <w:sz w:val="28"/>
          <w:szCs w:val="28"/>
        </w:rPr>
        <w:t xml:space="preserve"> с  проектом  межевания территори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01186">
        <w:rPr>
          <w:rFonts w:ascii="Times New Roman" w:hAnsi="Times New Roman" w:cs="Times New Roman"/>
          <w:sz w:val="28"/>
          <w:szCs w:val="28"/>
        </w:rPr>
        <w:t xml:space="preserve">для строительства объекта </w:t>
      </w:r>
      <w:r w:rsidRPr="0058784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587842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23328E">
        <w:rPr>
          <w:rFonts w:ascii="Times New Roman" w:hAnsi="Times New Roman" w:cs="Times New Roman"/>
          <w:sz w:val="28"/>
          <w:szCs w:val="28"/>
        </w:rPr>
        <w:t>»: 5296П «Сбор нефти  и газа со скважин №№ 82, 84, 85, 87, 2703, 2707 Краснооктябрьского месторождения»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87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3CC" w:rsidRDefault="001313CC" w:rsidP="001C42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427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2.</w:t>
      </w:r>
      <w:r w:rsidRPr="00510A21">
        <w:rPr>
          <w:rFonts w:ascii="Times New Roman" w:hAnsi="Times New Roman"/>
          <w:sz w:val="28"/>
          <w:szCs w:val="28"/>
        </w:rPr>
        <w:t>Настоящее постанов</w:t>
      </w:r>
      <w:r>
        <w:rPr>
          <w:rFonts w:ascii="Times New Roman" w:hAnsi="Times New Roman"/>
          <w:sz w:val="28"/>
          <w:szCs w:val="28"/>
        </w:rPr>
        <w:t>ление вступает в силу  после его подписания.</w:t>
      </w:r>
    </w:p>
    <w:p w:rsidR="001313CC" w:rsidRDefault="001313CC" w:rsidP="001313CC">
      <w:pPr>
        <w:ind w:left="360"/>
        <w:rPr>
          <w:rFonts w:ascii="Times New Roman" w:hAnsi="Times New Roman"/>
          <w:sz w:val="28"/>
          <w:szCs w:val="28"/>
        </w:rPr>
      </w:pPr>
      <w:r w:rsidRPr="00510A21">
        <w:rPr>
          <w:rFonts w:ascii="Times New Roman" w:hAnsi="Times New Roman"/>
          <w:sz w:val="28"/>
          <w:szCs w:val="28"/>
        </w:rPr>
        <w:t xml:space="preserve">Глава администрации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Э.Н.Косынко</w:t>
      </w:r>
      <w:proofErr w:type="spellEnd"/>
      <w:r w:rsidRPr="00510A21">
        <w:rPr>
          <w:rFonts w:ascii="Times New Roman" w:hAnsi="Times New Roman"/>
          <w:sz w:val="28"/>
          <w:szCs w:val="28"/>
        </w:rPr>
        <w:t xml:space="preserve">    </w:t>
      </w:r>
    </w:p>
    <w:p w:rsidR="001313CC" w:rsidRDefault="001313CC" w:rsidP="001313CC">
      <w:pPr>
        <w:ind w:left="360"/>
        <w:rPr>
          <w:rFonts w:ascii="Times New Roman" w:hAnsi="Times New Roman"/>
          <w:sz w:val="28"/>
          <w:szCs w:val="28"/>
        </w:rPr>
      </w:pPr>
    </w:p>
    <w:p w:rsidR="001313CC" w:rsidRPr="001C4273" w:rsidRDefault="001313CC" w:rsidP="00131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4273">
        <w:rPr>
          <w:rFonts w:ascii="Times New Roman" w:hAnsi="Times New Roman"/>
          <w:sz w:val="24"/>
          <w:szCs w:val="24"/>
        </w:rPr>
        <w:t xml:space="preserve">Разослано: в дело, в прокуратуру района,  специалисту администрации </w:t>
      </w:r>
      <w:proofErr w:type="spellStart"/>
      <w:r w:rsidRPr="001C4273">
        <w:rPr>
          <w:rFonts w:ascii="Times New Roman" w:hAnsi="Times New Roman"/>
          <w:sz w:val="24"/>
          <w:szCs w:val="24"/>
        </w:rPr>
        <w:t>Адаменко</w:t>
      </w:r>
      <w:proofErr w:type="spellEnd"/>
      <w:r w:rsidRPr="001C4273">
        <w:rPr>
          <w:rFonts w:ascii="Times New Roman" w:hAnsi="Times New Roman"/>
          <w:sz w:val="24"/>
          <w:szCs w:val="24"/>
        </w:rPr>
        <w:t xml:space="preserve"> Е.В, ООО «</w:t>
      </w:r>
      <w:proofErr w:type="spellStart"/>
      <w:r w:rsidRPr="001C4273">
        <w:rPr>
          <w:rFonts w:ascii="Times New Roman" w:hAnsi="Times New Roman"/>
          <w:sz w:val="24"/>
          <w:szCs w:val="24"/>
        </w:rPr>
        <w:t>СамараНИПИнефть</w:t>
      </w:r>
      <w:proofErr w:type="spellEnd"/>
      <w:r w:rsidRPr="001C4273">
        <w:rPr>
          <w:rFonts w:ascii="Times New Roman" w:hAnsi="Times New Roman"/>
          <w:sz w:val="24"/>
          <w:szCs w:val="24"/>
        </w:rPr>
        <w:t>».</w:t>
      </w:r>
    </w:p>
    <w:p w:rsidR="001313CC" w:rsidRDefault="001313CC" w:rsidP="001313CC">
      <w:pPr>
        <w:ind w:left="360"/>
        <w:rPr>
          <w:rFonts w:ascii="Times New Roman" w:hAnsi="Times New Roman"/>
          <w:sz w:val="28"/>
          <w:szCs w:val="28"/>
        </w:rPr>
      </w:pPr>
    </w:p>
    <w:p w:rsidR="00F5785B" w:rsidRDefault="00F5785B"/>
    <w:sectPr w:rsidR="00F5785B" w:rsidSect="0026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313CC"/>
    <w:rsid w:val="000832AA"/>
    <w:rsid w:val="001313CC"/>
    <w:rsid w:val="001C4273"/>
    <w:rsid w:val="002669E3"/>
    <w:rsid w:val="00F5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3C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C427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1C4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2019-12-10T05:46:00Z</cp:lastPrinted>
  <dcterms:created xsi:type="dcterms:W3CDTF">2019-07-16T04:27:00Z</dcterms:created>
  <dcterms:modified xsi:type="dcterms:W3CDTF">2019-12-10T05:50:00Z</dcterms:modified>
</cp:coreProperties>
</file>